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ED" w:rsidRDefault="009530ED" w:rsidP="00765520">
      <w:pPr>
        <w:pStyle w:val="ListParagraph"/>
        <w:jc w:val="center"/>
      </w:pPr>
    </w:p>
    <w:p w:rsidR="00C24814" w:rsidRDefault="00C24814" w:rsidP="00765520">
      <w:pPr>
        <w:jc w:val="center"/>
        <w:rPr>
          <w:rFonts w:ascii="Arial" w:hAnsi="Arial" w:cs="Arial"/>
          <w:b/>
          <w:sz w:val="20"/>
          <w:szCs w:val="20"/>
        </w:rPr>
      </w:pPr>
      <w:r w:rsidRPr="00765520">
        <w:rPr>
          <w:rFonts w:ascii="Arial" w:hAnsi="Arial" w:cs="Arial"/>
          <w:b/>
          <w:sz w:val="20"/>
          <w:szCs w:val="20"/>
        </w:rPr>
        <w:t>Mainsoft Document Collaboration for Rational Jazz, Microsoft SharePoint Integration</w:t>
      </w:r>
    </w:p>
    <w:p w:rsidR="00765520" w:rsidRPr="00765520" w:rsidRDefault="00765520" w:rsidP="00765520">
      <w:pPr>
        <w:jc w:val="center"/>
        <w:rPr>
          <w:rFonts w:ascii="Arial" w:hAnsi="Arial" w:cs="Arial"/>
          <w:b/>
          <w:sz w:val="20"/>
          <w:szCs w:val="20"/>
        </w:rPr>
      </w:pPr>
      <w:r w:rsidRPr="00765520">
        <w:rPr>
          <w:rFonts w:ascii="Arial" w:hAnsi="Arial" w:cs="Arial"/>
          <w:b/>
          <w:sz w:val="20"/>
          <w:szCs w:val="20"/>
        </w:rPr>
        <w:t>Video Script</w:t>
      </w:r>
    </w:p>
    <w:p w:rsidR="00C24814" w:rsidRPr="00765520" w:rsidRDefault="00C24814" w:rsidP="009530ED">
      <w:pPr>
        <w:rPr>
          <w:rFonts w:ascii="Arial" w:hAnsi="Arial" w:cs="Arial"/>
          <w:b/>
          <w:sz w:val="20"/>
          <w:szCs w:val="20"/>
        </w:rPr>
      </w:pPr>
    </w:p>
    <w:p w:rsidR="009530ED" w:rsidRPr="00765520" w:rsidRDefault="008E70B1" w:rsidP="009530ED">
      <w:pPr>
        <w:rPr>
          <w:rFonts w:ascii="Arial" w:hAnsi="Arial" w:cs="Arial"/>
          <w:sz w:val="20"/>
          <w:szCs w:val="20"/>
        </w:rPr>
      </w:pPr>
      <w:r w:rsidRPr="00765520">
        <w:rPr>
          <w:rFonts w:ascii="Arial" w:hAnsi="Arial" w:cs="Arial"/>
          <w:sz w:val="20"/>
          <w:szCs w:val="20"/>
        </w:rPr>
        <w:t xml:space="preserve">Mainsoft </w:t>
      </w:r>
      <w:r w:rsidR="009530ED" w:rsidRPr="00765520">
        <w:rPr>
          <w:rFonts w:ascii="Arial" w:hAnsi="Arial" w:cs="Arial"/>
          <w:sz w:val="20"/>
          <w:szCs w:val="20"/>
        </w:rPr>
        <w:t xml:space="preserve">Document Collaboration for Rational Jazz connects </w:t>
      </w:r>
      <w:r w:rsidRPr="00765520">
        <w:rPr>
          <w:rFonts w:ascii="Arial" w:hAnsi="Arial" w:cs="Arial"/>
          <w:sz w:val="20"/>
          <w:szCs w:val="20"/>
        </w:rPr>
        <w:t xml:space="preserve">Microsoft </w:t>
      </w:r>
      <w:r w:rsidR="009530ED" w:rsidRPr="00765520">
        <w:rPr>
          <w:rFonts w:ascii="Arial" w:hAnsi="Arial" w:cs="Arial"/>
          <w:sz w:val="20"/>
          <w:szCs w:val="20"/>
        </w:rPr>
        <w:t xml:space="preserve">SharePoint document libraries to Rational Team Concert.   </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It improves developer productivity and team collaboration with direct access to document libraries from a rich client interface.  It automates approvals and end-to-end governance by integrating document workflows into the work item resolution process.  And, it allows project stakeholders to participate in the </w:t>
      </w:r>
      <w:r w:rsidR="0016505C" w:rsidRPr="00765520">
        <w:rPr>
          <w:rFonts w:ascii="Arial" w:hAnsi="Arial" w:cs="Arial"/>
          <w:sz w:val="20"/>
          <w:szCs w:val="20"/>
        </w:rPr>
        <w:t xml:space="preserve">software delivery </w:t>
      </w:r>
      <w:r w:rsidRPr="00765520">
        <w:rPr>
          <w:rFonts w:ascii="Arial" w:hAnsi="Arial" w:cs="Arial"/>
          <w:sz w:val="20"/>
          <w:szCs w:val="20"/>
        </w:rPr>
        <w:t xml:space="preserve">process using their familiar collaboration tools.  </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Let’s take a look.</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Here, I’m logged into Team Concert as a member of multiple projects and teams.</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With Document Collaboration, I can access my </w:t>
      </w:r>
      <w:r w:rsidR="008E70B1" w:rsidRPr="00765520">
        <w:rPr>
          <w:rFonts w:ascii="Arial" w:hAnsi="Arial" w:cs="Arial"/>
          <w:sz w:val="20"/>
          <w:szCs w:val="20"/>
        </w:rPr>
        <w:t>personal, project</w:t>
      </w:r>
      <w:r w:rsidR="00C24814" w:rsidRPr="00765520">
        <w:rPr>
          <w:rFonts w:ascii="Arial" w:hAnsi="Arial" w:cs="Arial"/>
          <w:sz w:val="20"/>
          <w:szCs w:val="20"/>
        </w:rPr>
        <w:t xml:space="preserve">, </w:t>
      </w:r>
      <w:r w:rsidR="008E70B1" w:rsidRPr="00765520">
        <w:rPr>
          <w:rFonts w:ascii="Arial" w:hAnsi="Arial" w:cs="Arial"/>
          <w:sz w:val="20"/>
          <w:szCs w:val="20"/>
        </w:rPr>
        <w:t xml:space="preserve">and </w:t>
      </w:r>
      <w:r w:rsidRPr="00765520">
        <w:rPr>
          <w:rFonts w:ascii="Arial" w:hAnsi="Arial" w:cs="Arial"/>
          <w:sz w:val="20"/>
          <w:szCs w:val="20"/>
        </w:rPr>
        <w:t xml:space="preserve">team document libraries from the Team Artifacts view. </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As a team leader, I can associate a SharePoint site with a Jazz team or project. Now, all team members have the document libraries exposed as a team artifact. Document Collaboration supports both the standard HTTP and secure HTTPS protocols for accessing SharePoint, as well as Windows integrated and custom authentication.</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The new document artifact is well integrated with the team artifact view.  So I can subscribe to document library feeds and see change notifications in Team Concert’s feed aggregator.</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I can also use the team artifact filter to control which document libraries are visible as part of my current activity context.</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To access the document libraries, I can click either on a SharePoint site or a document library to open a new Eclipse view. </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I can quickly </w:t>
      </w:r>
      <w:r w:rsidR="00C24814" w:rsidRPr="00765520">
        <w:rPr>
          <w:rFonts w:ascii="Arial" w:hAnsi="Arial" w:cs="Arial"/>
          <w:sz w:val="20"/>
          <w:szCs w:val="20"/>
        </w:rPr>
        <w:t xml:space="preserve">switch </w:t>
      </w:r>
      <w:r w:rsidRPr="00765520">
        <w:rPr>
          <w:rFonts w:ascii="Arial" w:hAnsi="Arial" w:cs="Arial"/>
          <w:sz w:val="20"/>
          <w:szCs w:val="20"/>
        </w:rPr>
        <w:t>between SharePoint sites.</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I can navigate back and forward in my history, like in a web browser.</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And, I can add commonly accessed locations to my favorites, for quick access later on.</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I can also search within the current location. When I click on the results, I can see the context where the search term was found. </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I can also download and upload documents from and to my SharePoint libraries using drag-and-drop operations between my Desktop and the Document view.</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Items opened from the Document view are NOT local copies - they still reside on the server.  So I can use all SharePoint collaboration features in Microsoft Office applications.</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lastRenderedPageBreak/>
        <w:t>From the context menu, I can access basic library services, such as check in, check out, version history</w:t>
      </w:r>
      <w:r w:rsidR="00C24814" w:rsidRPr="00765520">
        <w:rPr>
          <w:rFonts w:ascii="Arial" w:hAnsi="Arial" w:cs="Arial"/>
          <w:sz w:val="20"/>
          <w:szCs w:val="20"/>
        </w:rPr>
        <w:t>,</w:t>
      </w:r>
      <w:r w:rsidRPr="00765520">
        <w:rPr>
          <w:rFonts w:ascii="Arial" w:hAnsi="Arial" w:cs="Arial"/>
          <w:sz w:val="20"/>
          <w:szCs w:val="20"/>
        </w:rPr>
        <w:t xml:space="preserve"> and document metadata. </w:t>
      </w:r>
      <w:r w:rsidR="008E70B1" w:rsidRPr="00765520">
        <w:rPr>
          <w:rFonts w:ascii="Arial" w:hAnsi="Arial" w:cs="Arial"/>
          <w:sz w:val="20"/>
          <w:szCs w:val="20"/>
        </w:rPr>
        <w:t xml:space="preserve"> </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The document metadata in SharePoint is important for classification and workflow definitions. All changes I make here are stored directly on the SharePoint server.</w:t>
      </w:r>
    </w:p>
    <w:p w:rsidR="009530ED" w:rsidRPr="00765520" w:rsidRDefault="009530ED" w:rsidP="009530ED">
      <w:pPr>
        <w:rPr>
          <w:rFonts w:ascii="Arial" w:hAnsi="Arial" w:cs="Arial"/>
          <w:sz w:val="20"/>
          <w:szCs w:val="20"/>
        </w:rPr>
      </w:pPr>
    </w:p>
    <w:p w:rsidR="009530ED" w:rsidRPr="00765520" w:rsidRDefault="009530ED" w:rsidP="009530ED">
      <w:pPr>
        <w:pStyle w:val="ListParagraph"/>
        <w:ind w:left="0"/>
        <w:rPr>
          <w:rFonts w:ascii="Arial" w:hAnsi="Arial" w:cs="Arial"/>
          <w:sz w:val="20"/>
          <w:szCs w:val="20"/>
        </w:rPr>
      </w:pPr>
      <w:r w:rsidRPr="00765520">
        <w:rPr>
          <w:rFonts w:ascii="Arial" w:hAnsi="Arial" w:cs="Arial"/>
          <w:sz w:val="20"/>
          <w:szCs w:val="20"/>
        </w:rPr>
        <w:t xml:space="preserve">I can also create new SharePoint documents using any of the content types defined for the target document library. </w:t>
      </w:r>
    </w:p>
    <w:p w:rsidR="009530ED" w:rsidRPr="00765520" w:rsidRDefault="009530ED" w:rsidP="009530ED">
      <w:pPr>
        <w:pStyle w:val="ListParagraph"/>
        <w:ind w:left="0"/>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Presence awareness is integrated with the Document view.  So I can quickly identify and initiate an IM chat with the person who created, last modified, or has a document checked out.</w:t>
      </w:r>
    </w:p>
    <w:p w:rsidR="00AA6079" w:rsidRPr="00765520" w:rsidRDefault="00AA6079" w:rsidP="0016505C">
      <w:pPr>
        <w:rPr>
          <w:rFonts w:ascii="Arial" w:hAnsi="Arial" w:cs="Arial"/>
          <w:sz w:val="20"/>
          <w:szCs w:val="20"/>
        </w:rPr>
      </w:pPr>
    </w:p>
    <w:p w:rsidR="009530ED" w:rsidRPr="00765520" w:rsidRDefault="009530ED" w:rsidP="0016505C">
      <w:pPr>
        <w:rPr>
          <w:rFonts w:ascii="Arial" w:hAnsi="Arial" w:cs="Arial"/>
          <w:sz w:val="20"/>
          <w:szCs w:val="20"/>
        </w:rPr>
      </w:pPr>
      <w:r w:rsidRPr="00765520">
        <w:rPr>
          <w:rFonts w:ascii="Arial" w:hAnsi="Arial" w:cs="Arial"/>
          <w:sz w:val="20"/>
          <w:szCs w:val="20"/>
        </w:rPr>
        <w:t xml:space="preserve">Now, let’s connect our project stakeholders to the </w:t>
      </w:r>
      <w:r w:rsidR="0016505C" w:rsidRPr="00765520">
        <w:rPr>
          <w:rFonts w:ascii="Arial" w:hAnsi="Arial" w:cs="Arial"/>
          <w:sz w:val="20"/>
          <w:szCs w:val="20"/>
        </w:rPr>
        <w:t xml:space="preserve">software delivery </w:t>
      </w:r>
      <w:r w:rsidRPr="00765520">
        <w:rPr>
          <w:rFonts w:ascii="Arial" w:hAnsi="Arial" w:cs="Arial"/>
          <w:sz w:val="20"/>
          <w:szCs w:val="20"/>
        </w:rPr>
        <w:t xml:space="preserve">process.  </w:t>
      </w:r>
    </w:p>
    <w:p w:rsidR="0016505C" w:rsidRPr="00765520" w:rsidRDefault="0016505C" w:rsidP="00A10E2D">
      <w:pPr>
        <w:rPr>
          <w:rFonts w:ascii="Arial" w:hAnsi="Arial" w:cs="Arial"/>
          <w:sz w:val="20"/>
          <w:szCs w:val="20"/>
        </w:rPr>
      </w:pPr>
    </w:p>
    <w:p w:rsidR="009530ED" w:rsidRPr="00765520" w:rsidRDefault="0016505C" w:rsidP="00A10E2D">
      <w:pPr>
        <w:rPr>
          <w:rFonts w:ascii="Arial" w:hAnsi="Arial" w:cs="Arial"/>
          <w:sz w:val="20"/>
          <w:szCs w:val="20"/>
        </w:rPr>
      </w:pPr>
      <w:r w:rsidRPr="00765520">
        <w:rPr>
          <w:rFonts w:ascii="Arial" w:hAnsi="Arial" w:cs="Arial"/>
          <w:sz w:val="20"/>
          <w:szCs w:val="20"/>
        </w:rPr>
        <w:t>Using SharePoint document workflows</w:t>
      </w:r>
      <w:r w:rsidR="00247C33" w:rsidRPr="00765520">
        <w:rPr>
          <w:rFonts w:ascii="Arial" w:hAnsi="Arial" w:cs="Arial"/>
          <w:sz w:val="20"/>
          <w:szCs w:val="20"/>
        </w:rPr>
        <w:t>,</w:t>
      </w:r>
      <w:r w:rsidRPr="00765520">
        <w:rPr>
          <w:rFonts w:ascii="Arial" w:hAnsi="Arial" w:cs="Arial"/>
          <w:sz w:val="20"/>
          <w:szCs w:val="20"/>
        </w:rPr>
        <w:t xml:space="preserve"> I can define and enforce the document review process as part of Team Concert’s</w:t>
      </w:r>
      <w:r w:rsidR="00091EC0" w:rsidRPr="00765520">
        <w:rPr>
          <w:rFonts w:ascii="Arial" w:hAnsi="Arial" w:cs="Arial"/>
          <w:sz w:val="20"/>
          <w:szCs w:val="20"/>
        </w:rPr>
        <w:t xml:space="preserve"> </w:t>
      </w:r>
      <w:r w:rsidRPr="00765520">
        <w:rPr>
          <w:rFonts w:ascii="Arial" w:hAnsi="Arial" w:cs="Arial"/>
          <w:sz w:val="20"/>
          <w:szCs w:val="20"/>
        </w:rPr>
        <w:t>process enactment, automating an otherwise time-consuming process.</w:t>
      </w:r>
      <w:r w:rsidR="00247C33" w:rsidRPr="00765520">
        <w:rPr>
          <w:rFonts w:ascii="Arial" w:hAnsi="Arial" w:cs="Arial"/>
          <w:sz w:val="20"/>
          <w:szCs w:val="20"/>
        </w:rPr>
        <w:t xml:space="preserve">  </w:t>
      </w:r>
      <w:r w:rsidR="009530ED" w:rsidRPr="00765520">
        <w:rPr>
          <w:rFonts w:ascii="Arial" w:hAnsi="Arial" w:cs="Arial"/>
          <w:sz w:val="20"/>
          <w:szCs w:val="20"/>
        </w:rPr>
        <w:t>For example, user interfaces may require contribution approval from product marketing before the new user interface</w:t>
      </w:r>
      <w:r w:rsidR="00A10E2D" w:rsidRPr="00765520">
        <w:rPr>
          <w:rFonts w:ascii="Arial" w:hAnsi="Arial" w:cs="Arial"/>
          <w:sz w:val="20"/>
          <w:szCs w:val="20"/>
        </w:rPr>
        <w:t xml:space="preserve"> </w:t>
      </w:r>
      <w:r w:rsidR="009530ED" w:rsidRPr="00765520">
        <w:rPr>
          <w:rFonts w:ascii="Arial" w:hAnsi="Arial" w:cs="Arial"/>
          <w:sz w:val="20"/>
          <w:szCs w:val="20"/>
        </w:rPr>
        <w:t>design is committed to the stream.</w:t>
      </w:r>
    </w:p>
    <w:p w:rsidR="00AA6079" w:rsidRPr="00765520" w:rsidRDefault="00AA6079" w:rsidP="009530ED">
      <w:pPr>
        <w:rPr>
          <w:rFonts w:ascii="Arial" w:hAnsi="Arial" w:cs="Arial"/>
          <w:sz w:val="20"/>
          <w:szCs w:val="20"/>
        </w:rPr>
      </w:pPr>
    </w:p>
    <w:p w:rsidR="00536F83" w:rsidRPr="00765520" w:rsidRDefault="009530ED" w:rsidP="009530ED">
      <w:pPr>
        <w:rPr>
          <w:rFonts w:ascii="Arial" w:hAnsi="Arial" w:cs="Arial"/>
          <w:sz w:val="20"/>
          <w:szCs w:val="20"/>
        </w:rPr>
      </w:pPr>
      <w:r w:rsidRPr="00765520">
        <w:rPr>
          <w:rFonts w:ascii="Arial" w:hAnsi="Arial" w:cs="Arial"/>
          <w:sz w:val="20"/>
          <w:szCs w:val="20"/>
        </w:rPr>
        <w:t xml:space="preserve">As the process owner, I can customize the development process by adding a Related Document Workflow precondition to the Save Work Item operation. This precondition requires that SharePoint documents associated with the work item are approved, or have their workflow completed, in order to resolve the work item. The precondition is applied to defects and tasks, when they transition to a fixed state.   </w:t>
      </w:r>
    </w:p>
    <w:p w:rsidR="00536F83" w:rsidRPr="00765520" w:rsidRDefault="00536F83"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Because Jazz </w:t>
      </w:r>
      <w:r w:rsidR="008E70B1" w:rsidRPr="00765520">
        <w:rPr>
          <w:rFonts w:ascii="Arial" w:hAnsi="Arial" w:cs="Arial"/>
          <w:sz w:val="20"/>
          <w:szCs w:val="20"/>
        </w:rPr>
        <w:t>supports enactment of any process, including an agile one,</w:t>
      </w:r>
      <w:r w:rsidRPr="00765520">
        <w:rPr>
          <w:rFonts w:ascii="Arial" w:hAnsi="Arial" w:cs="Arial"/>
          <w:sz w:val="20"/>
          <w:szCs w:val="20"/>
        </w:rPr>
        <w:t xml:space="preserve"> I can assign this precondition to a lot of different scenarios, for example when a task is triaged or not reproduced. </w:t>
      </w:r>
    </w:p>
    <w:p w:rsidR="009530ED" w:rsidRPr="00765520" w:rsidRDefault="009530ED" w:rsidP="009530ED">
      <w:pPr>
        <w:rPr>
          <w:rFonts w:ascii="Arial" w:hAnsi="Arial" w:cs="Arial"/>
          <w:sz w:val="20"/>
          <w:szCs w:val="20"/>
        </w:rPr>
      </w:pPr>
    </w:p>
    <w:p w:rsidR="00247C33" w:rsidRPr="00765520" w:rsidRDefault="009530ED" w:rsidP="009530ED">
      <w:pPr>
        <w:rPr>
          <w:rFonts w:ascii="Arial" w:hAnsi="Arial" w:cs="Arial"/>
          <w:sz w:val="20"/>
          <w:szCs w:val="20"/>
        </w:rPr>
      </w:pPr>
      <w:r w:rsidRPr="00765520">
        <w:rPr>
          <w:rFonts w:ascii="Arial" w:hAnsi="Arial" w:cs="Arial"/>
          <w:sz w:val="20"/>
          <w:szCs w:val="20"/>
        </w:rPr>
        <w:t xml:space="preserve">The precondition applies to related SharePoint documents in locations defined here, and using workflows listed here.  Documents associated with these workflows must be </w:t>
      </w:r>
      <w:r w:rsidR="008E70B1" w:rsidRPr="00765520">
        <w:rPr>
          <w:rFonts w:ascii="Arial" w:hAnsi="Arial" w:cs="Arial"/>
          <w:sz w:val="20"/>
          <w:szCs w:val="20"/>
        </w:rPr>
        <w:t xml:space="preserve">completed </w:t>
      </w:r>
      <w:r w:rsidRPr="00765520">
        <w:rPr>
          <w:rFonts w:ascii="Arial" w:hAnsi="Arial" w:cs="Arial"/>
          <w:sz w:val="20"/>
          <w:szCs w:val="20"/>
        </w:rPr>
        <w:t>before the work item can be marked as fixed.</w:t>
      </w:r>
    </w:p>
    <w:p w:rsidR="00B5045E" w:rsidRPr="00765520" w:rsidRDefault="009530ED">
      <w:pPr>
        <w:pStyle w:val="NormalWeb"/>
        <w:rPr>
          <w:rFonts w:ascii="Arial" w:hAnsi="Arial" w:cs="Arial"/>
          <w:sz w:val="20"/>
          <w:szCs w:val="20"/>
        </w:rPr>
      </w:pPr>
      <w:r w:rsidRPr="00765520">
        <w:rPr>
          <w:rFonts w:ascii="Arial" w:hAnsi="Arial" w:cs="Arial"/>
          <w:sz w:val="20"/>
          <w:szCs w:val="20"/>
        </w:rPr>
        <w:t>Now</w:t>
      </w:r>
      <w:r w:rsidR="008D58AC" w:rsidRPr="00765520">
        <w:rPr>
          <w:rFonts w:ascii="Arial" w:hAnsi="Arial" w:cs="Arial"/>
          <w:sz w:val="20"/>
          <w:szCs w:val="20"/>
        </w:rPr>
        <w:t>,</w:t>
      </w:r>
      <w:r w:rsidRPr="00765520">
        <w:rPr>
          <w:rFonts w:ascii="Arial" w:hAnsi="Arial" w:cs="Arial"/>
          <w:sz w:val="20"/>
          <w:szCs w:val="20"/>
        </w:rPr>
        <w:t xml:space="preserve"> let’s take a look at document artifacts and document workflows in a typical scenario.</w:t>
      </w:r>
    </w:p>
    <w:p w:rsidR="009403EA" w:rsidRPr="00765520" w:rsidRDefault="009530ED">
      <w:pPr>
        <w:pStyle w:val="NormalWeb"/>
        <w:rPr>
          <w:rFonts w:ascii="Arial" w:hAnsi="Arial" w:cs="Arial"/>
          <w:sz w:val="20"/>
          <w:szCs w:val="20"/>
        </w:rPr>
      </w:pPr>
      <w:r w:rsidRPr="00765520">
        <w:rPr>
          <w:rFonts w:ascii="Arial" w:hAnsi="Arial" w:cs="Arial"/>
          <w:sz w:val="20"/>
          <w:szCs w:val="20"/>
        </w:rPr>
        <w:t>Susan, a member of our development team, picks up a new task, which is to add the new registration page to a product.</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t>She implements the feature as specified</w:t>
      </w:r>
      <w:r w:rsidR="00A10E2D" w:rsidRPr="00765520">
        <w:rPr>
          <w:rFonts w:ascii="Arial" w:hAnsi="Arial" w:cs="Arial"/>
          <w:sz w:val="20"/>
          <w:szCs w:val="20"/>
        </w:rPr>
        <w:t>,</w:t>
      </w:r>
      <w:r w:rsidRPr="00765520">
        <w:rPr>
          <w:rFonts w:ascii="Arial" w:hAnsi="Arial" w:cs="Arial"/>
          <w:sz w:val="20"/>
          <w:szCs w:val="20"/>
        </w:rPr>
        <w:t xml:space="preserve"> and creates a SharePoint document in the User Interface Review library. This library defines standard documents needed for </w:t>
      </w:r>
      <w:r w:rsidR="00A10E2D" w:rsidRPr="00765520">
        <w:rPr>
          <w:rFonts w:ascii="Arial" w:hAnsi="Arial" w:cs="Arial"/>
          <w:sz w:val="20"/>
          <w:szCs w:val="20"/>
        </w:rPr>
        <w:t xml:space="preserve">the </w:t>
      </w:r>
      <w:r w:rsidRPr="00765520">
        <w:rPr>
          <w:rFonts w:ascii="Arial" w:hAnsi="Arial" w:cs="Arial"/>
          <w:sz w:val="20"/>
          <w:szCs w:val="20"/>
        </w:rPr>
        <w:t>product marketing team to review and approve product features.  Susan selects the UI Review content type, based on a Word template.</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t xml:space="preserve">She fills in the document, includes screenshots, and saves the document in SharePoint. </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t xml:space="preserve">Then, she associates the </w:t>
      </w:r>
      <w:r w:rsidR="008E70B1" w:rsidRPr="00765520">
        <w:rPr>
          <w:rFonts w:ascii="Arial" w:hAnsi="Arial" w:cs="Arial"/>
          <w:sz w:val="20"/>
          <w:szCs w:val="20"/>
        </w:rPr>
        <w:t xml:space="preserve">Registration Page </w:t>
      </w:r>
      <w:r w:rsidRPr="00765520">
        <w:rPr>
          <w:rFonts w:ascii="Arial" w:hAnsi="Arial" w:cs="Arial"/>
          <w:sz w:val="20"/>
          <w:szCs w:val="20"/>
        </w:rPr>
        <w:t>document with the work item by dragging it from the sidebar to the task’s links section.</w:t>
      </w:r>
      <w:r w:rsidR="00D158EF" w:rsidRPr="00765520">
        <w:rPr>
          <w:rFonts w:ascii="Arial" w:hAnsi="Arial" w:cs="Arial"/>
          <w:sz w:val="20"/>
          <w:szCs w:val="20"/>
        </w:rPr>
        <w:t xml:space="preserve"> The addition of this related document to the work item activates the precondition.</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t>Now, if Susan were to try to resolve the task, she would be unable to do so.   This is because product marketing still needs to approve the document.</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lastRenderedPageBreak/>
        <w:t xml:space="preserve">Let’s take a look at the </w:t>
      </w:r>
      <w:r w:rsidR="008E70B1" w:rsidRPr="00765520">
        <w:rPr>
          <w:rFonts w:ascii="Arial" w:hAnsi="Arial" w:cs="Arial"/>
          <w:sz w:val="20"/>
          <w:szCs w:val="20"/>
        </w:rPr>
        <w:t xml:space="preserve">workflow </w:t>
      </w:r>
      <w:r w:rsidRPr="00765520">
        <w:rPr>
          <w:rFonts w:ascii="Arial" w:hAnsi="Arial" w:cs="Arial"/>
          <w:sz w:val="20"/>
          <w:szCs w:val="20"/>
        </w:rPr>
        <w:t>process from our stakeholder</w:t>
      </w:r>
      <w:r w:rsidR="00A10E2D" w:rsidRPr="00765520">
        <w:rPr>
          <w:rFonts w:ascii="Arial" w:hAnsi="Arial" w:cs="Arial"/>
          <w:sz w:val="20"/>
          <w:szCs w:val="20"/>
        </w:rPr>
        <w:t>’</w:t>
      </w:r>
      <w:r w:rsidRPr="00765520">
        <w:rPr>
          <w:rFonts w:ascii="Arial" w:hAnsi="Arial" w:cs="Arial"/>
          <w:sz w:val="20"/>
          <w:szCs w:val="20"/>
        </w:rPr>
        <w:t>s perspective.</w:t>
      </w:r>
    </w:p>
    <w:p w:rsidR="009530ED" w:rsidRPr="00765520" w:rsidRDefault="009530ED" w:rsidP="009530ED">
      <w:pPr>
        <w:pStyle w:val="NormalWeb"/>
        <w:rPr>
          <w:rFonts w:ascii="Arial" w:hAnsi="Arial" w:cs="Arial"/>
          <w:sz w:val="20"/>
          <w:szCs w:val="20"/>
        </w:rPr>
      </w:pPr>
      <w:r w:rsidRPr="00765520">
        <w:rPr>
          <w:rFonts w:ascii="Arial" w:hAnsi="Arial" w:cs="Arial"/>
          <w:sz w:val="20"/>
          <w:szCs w:val="20"/>
        </w:rPr>
        <w:t xml:space="preserve">Document Collaboration for Rational Jazz integrates our SharePoint document libraries with the collaboration infrastructure used by product marketing and other project stakeholders.  In this case, Mark, the product marketing manager, sees </w:t>
      </w:r>
      <w:r w:rsidR="008E70B1" w:rsidRPr="00765520">
        <w:rPr>
          <w:rFonts w:ascii="Arial" w:hAnsi="Arial" w:cs="Arial"/>
          <w:sz w:val="20"/>
          <w:szCs w:val="20"/>
        </w:rPr>
        <w:t xml:space="preserve">a new workflow task </w:t>
      </w:r>
      <w:r w:rsidRPr="00765520">
        <w:rPr>
          <w:rFonts w:ascii="Arial" w:hAnsi="Arial" w:cs="Arial"/>
          <w:sz w:val="20"/>
          <w:szCs w:val="20"/>
        </w:rPr>
        <w:t xml:space="preserve">in his Outlook task list. </w:t>
      </w:r>
      <w:r w:rsidR="008E70B1" w:rsidRPr="00765520">
        <w:rPr>
          <w:rFonts w:ascii="Arial" w:hAnsi="Arial" w:cs="Arial"/>
          <w:sz w:val="20"/>
          <w:szCs w:val="20"/>
        </w:rPr>
        <w:t>(</w:t>
      </w:r>
      <w:r w:rsidRPr="00765520">
        <w:rPr>
          <w:rFonts w:ascii="Arial" w:hAnsi="Arial" w:cs="Arial"/>
          <w:sz w:val="20"/>
          <w:szCs w:val="20"/>
        </w:rPr>
        <w:t xml:space="preserve">He opens the task and clicks on the referenced document link, which opens in Word. </w:t>
      </w:r>
    </w:p>
    <w:p w:rsidR="008D58AC" w:rsidRPr="00765520" w:rsidRDefault="009530ED" w:rsidP="009530ED">
      <w:pPr>
        <w:pStyle w:val="NormalWeb"/>
        <w:rPr>
          <w:rFonts w:ascii="Arial" w:hAnsi="Arial" w:cs="Arial"/>
          <w:sz w:val="20"/>
          <w:szCs w:val="20"/>
        </w:rPr>
      </w:pPr>
      <w:r w:rsidRPr="00765520">
        <w:rPr>
          <w:rFonts w:ascii="Arial" w:hAnsi="Arial" w:cs="Arial"/>
          <w:sz w:val="20"/>
          <w:szCs w:val="20"/>
        </w:rPr>
        <w:t xml:space="preserve">He checks out the document, reviews Susan’s design, approves it, and checks the document back into SharePoint.  </w:t>
      </w:r>
    </w:p>
    <w:p w:rsidR="008D58AC" w:rsidRPr="00765520" w:rsidRDefault="008D58AC" w:rsidP="009530ED">
      <w:pPr>
        <w:pStyle w:val="NormalWeb"/>
        <w:rPr>
          <w:rFonts w:ascii="Arial" w:hAnsi="Arial" w:cs="Arial"/>
          <w:sz w:val="20"/>
          <w:szCs w:val="20"/>
        </w:rPr>
      </w:pPr>
      <w:r w:rsidRPr="00765520">
        <w:rPr>
          <w:rFonts w:ascii="Arial" w:hAnsi="Arial" w:cs="Arial"/>
          <w:sz w:val="20"/>
          <w:szCs w:val="20"/>
        </w:rPr>
        <w:t>It’s the same process as with all his review tasks.</w:t>
      </w:r>
    </w:p>
    <w:p w:rsidR="009530ED" w:rsidRPr="00765520" w:rsidRDefault="009530ED" w:rsidP="009530ED">
      <w:pPr>
        <w:rPr>
          <w:rFonts w:ascii="Arial" w:hAnsi="Arial" w:cs="Arial"/>
          <w:sz w:val="20"/>
          <w:szCs w:val="20"/>
        </w:rPr>
      </w:pPr>
      <w:r w:rsidRPr="00765520">
        <w:rPr>
          <w:rFonts w:ascii="Arial" w:hAnsi="Arial" w:cs="Arial"/>
          <w:sz w:val="20"/>
          <w:szCs w:val="20"/>
        </w:rPr>
        <w:t>Now, Susan can mark the task as resolved.  The document workflow precondition passes, because the linked design document has been approved.</w:t>
      </w:r>
    </w:p>
    <w:p w:rsidR="00AA6079" w:rsidRPr="00765520" w:rsidRDefault="00AA6079"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Now let’s recap.</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Document Collaboration for Rational Jazz boosts developer productivity and team collaboration with full access to SharePoint from a rich client interface.  </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It automates approvals and enables end-to-end governance by integrating document workflows into the work item resolution process.</w:t>
      </w:r>
    </w:p>
    <w:p w:rsidR="009530ED" w:rsidRPr="00765520" w:rsidRDefault="009530ED" w:rsidP="009530ED">
      <w:pPr>
        <w:rPr>
          <w:rFonts w:ascii="Arial" w:hAnsi="Arial" w:cs="Arial"/>
          <w:sz w:val="20"/>
          <w:szCs w:val="20"/>
        </w:rPr>
      </w:pPr>
    </w:p>
    <w:p w:rsidR="009530ED" w:rsidRPr="00765520" w:rsidRDefault="009530ED" w:rsidP="009530ED">
      <w:pPr>
        <w:rPr>
          <w:rFonts w:ascii="Arial" w:hAnsi="Arial" w:cs="Arial"/>
          <w:sz w:val="20"/>
          <w:szCs w:val="20"/>
        </w:rPr>
      </w:pPr>
      <w:r w:rsidRPr="00765520">
        <w:rPr>
          <w:rFonts w:ascii="Arial" w:hAnsi="Arial" w:cs="Arial"/>
          <w:sz w:val="20"/>
          <w:szCs w:val="20"/>
        </w:rPr>
        <w:t xml:space="preserve">And, it allows project stakeholders to participate in the software delivery process using their familiar collaboration tools.  </w:t>
      </w:r>
    </w:p>
    <w:p w:rsidR="009530ED" w:rsidRPr="00765520" w:rsidRDefault="009530ED" w:rsidP="009530ED">
      <w:pPr>
        <w:rPr>
          <w:rFonts w:ascii="Arial" w:hAnsi="Arial" w:cs="Arial"/>
          <w:sz w:val="20"/>
          <w:szCs w:val="20"/>
        </w:rPr>
      </w:pPr>
    </w:p>
    <w:p w:rsidR="00420F05" w:rsidRPr="00765520" w:rsidRDefault="009530ED" w:rsidP="009530ED">
      <w:pPr>
        <w:rPr>
          <w:rFonts w:ascii="Arial" w:hAnsi="Arial" w:cs="Arial"/>
          <w:sz w:val="20"/>
          <w:szCs w:val="20"/>
        </w:rPr>
      </w:pPr>
      <w:r w:rsidRPr="00765520">
        <w:rPr>
          <w:rFonts w:ascii="Arial" w:hAnsi="Arial" w:cs="Arial"/>
          <w:sz w:val="20"/>
          <w:szCs w:val="20"/>
        </w:rPr>
        <w:t xml:space="preserve">Download </w:t>
      </w:r>
      <w:r w:rsidR="008E70B1" w:rsidRPr="00765520">
        <w:rPr>
          <w:rFonts w:ascii="Arial" w:hAnsi="Arial" w:cs="Arial"/>
          <w:sz w:val="20"/>
          <w:szCs w:val="20"/>
        </w:rPr>
        <w:t xml:space="preserve">Mainsoft </w:t>
      </w:r>
      <w:r w:rsidRPr="00765520">
        <w:rPr>
          <w:rFonts w:ascii="Arial" w:hAnsi="Arial" w:cs="Arial"/>
          <w:sz w:val="20"/>
          <w:szCs w:val="20"/>
        </w:rPr>
        <w:t>Document Collaboration for Rational Jazz today!  It’s available on IBM</w:t>
      </w:r>
      <w:r w:rsidR="007D7F51" w:rsidRPr="00765520">
        <w:rPr>
          <w:rFonts w:ascii="Arial" w:hAnsi="Arial" w:cs="Arial"/>
          <w:sz w:val="20"/>
          <w:szCs w:val="20"/>
        </w:rPr>
        <w:t xml:space="preserve"> dot </w:t>
      </w:r>
      <w:r w:rsidRPr="00765520">
        <w:rPr>
          <w:rFonts w:ascii="Arial" w:hAnsi="Arial" w:cs="Arial"/>
          <w:sz w:val="20"/>
          <w:szCs w:val="20"/>
        </w:rPr>
        <w:t>com</w:t>
      </w:r>
      <w:r w:rsidR="00C24814" w:rsidRPr="00765520">
        <w:rPr>
          <w:rFonts w:ascii="Arial" w:hAnsi="Arial" w:cs="Arial"/>
          <w:sz w:val="20"/>
          <w:szCs w:val="20"/>
        </w:rPr>
        <w:t>.</w:t>
      </w:r>
      <w:r w:rsidR="007D7F51" w:rsidRPr="00765520">
        <w:rPr>
          <w:rFonts w:ascii="Arial" w:hAnsi="Arial" w:cs="Arial"/>
          <w:sz w:val="20"/>
          <w:szCs w:val="20"/>
        </w:rPr>
        <w:t xml:space="preserve"> </w:t>
      </w:r>
    </w:p>
    <w:sectPr w:rsidR="00420F05" w:rsidRPr="00765520" w:rsidSect="00605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76D"/>
    <w:multiLevelType w:val="hybridMultilevel"/>
    <w:tmpl w:val="58007482"/>
    <w:lvl w:ilvl="0" w:tplc="5E6CE1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0C81"/>
    <w:multiLevelType w:val="hybridMultilevel"/>
    <w:tmpl w:val="AECE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4E67"/>
    <w:multiLevelType w:val="hybridMultilevel"/>
    <w:tmpl w:val="DC8454D4"/>
    <w:lvl w:ilvl="0" w:tplc="2F427B9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D02FE"/>
    <w:multiLevelType w:val="hybridMultilevel"/>
    <w:tmpl w:val="FF36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74502"/>
    <w:multiLevelType w:val="hybridMultilevel"/>
    <w:tmpl w:val="6964C2F0"/>
    <w:lvl w:ilvl="0" w:tplc="20D291AE">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A1992"/>
    <w:multiLevelType w:val="hybridMultilevel"/>
    <w:tmpl w:val="ACB2A73C"/>
    <w:lvl w:ilvl="0" w:tplc="5E6CE1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FA5911"/>
    <w:rsid w:val="000013E7"/>
    <w:rsid w:val="00020647"/>
    <w:rsid w:val="000273F1"/>
    <w:rsid w:val="0004621F"/>
    <w:rsid w:val="00061B39"/>
    <w:rsid w:val="00063E17"/>
    <w:rsid w:val="0006452D"/>
    <w:rsid w:val="000820FE"/>
    <w:rsid w:val="00091EC0"/>
    <w:rsid w:val="00093D87"/>
    <w:rsid w:val="000A043B"/>
    <w:rsid w:val="000B64D5"/>
    <w:rsid w:val="000C47C5"/>
    <w:rsid w:val="000C52FB"/>
    <w:rsid w:val="000D0A6E"/>
    <w:rsid w:val="000E7DD5"/>
    <w:rsid w:val="00103BF7"/>
    <w:rsid w:val="00106614"/>
    <w:rsid w:val="00112E8A"/>
    <w:rsid w:val="0011638E"/>
    <w:rsid w:val="001251F5"/>
    <w:rsid w:val="001317CF"/>
    <w:rsid w:val="00155C31"/>
    <w:rsid w:val="0016505C"/>
    <w:rsid w:val="00167A84"/>
    <w:rsid w:val="00173427"/>
    <w:rsid w:val="001C1FFE"/>
    <w:rsid w:val="001C3F41"/>
    <w:rsid w:val="001C65A2"/>
    <w:rsid w:val="001C7883"/>
    <w:rsid w:val="001F3FC6"/>
    <w:rsid w:val="001F50AF"/>
    <w:rsid w:val="00201DE9"/>
    <w:rsid w:val="0022478E"/>
    <w:rsid w:val="002259D4"/>
    <w:rsid w:val="00227E3A"/>
    <w:rsid w:val="0023228F"/>
    <w:rsid w:val="00235F80"/>
    <w:rsid w:val="002439BA"/>
    <w:rsid w:val="00247C33"/>
    <w:rsid w:val="00252D62"/>
    <w:rsid w:val="002572EC"/>
    <w:rsid w:val="00260F1B"/>
    <w:rsid w:val="00277AE2"/>
    <w:rsid w:val="002810A8"/>
    <w:rsid w:val="00281935"/>
    <w:rsid w:val="002A64EB"/>
    <w:rsid w:val="002E3936"/>
    <w:rsid w:val="002F2C89"/>
    <w:rsid w:val="00301FAB"/>
    <w:rsid w:val="00303C15"/>
    <w:rsid w:val="00303F1C"/>
    <w:rsid w:val="00315FD7"/>
    <w:rsid w:val="003220DA"/>
    <w:rsid w:val="003364AF"/>
    <w:rsid w:val="00342585"/>
    <w:rsid w:val="00353410"/>
    <w:rsid w:val="00365150"/>
    <w:rsid w:val="003802E9"/>
    <w:rsid w:val="00385782"/>
    <w:rsid w:val="003A2A26"/>
    <w:rsid w:val="003B0732"/>
    <w:rsid w:val="003B5255"/>
    <w:rsid w:val="003B7163"/>
    <w:rsid w:val="003C4B05"/>
    <w:rsid w:val="003D5DBB"/>
    <w:rsid w:val="003D7D80"/>
    <w:rsid w:val="003F16DA"/>
    <w:rsid w:val="004132BC"/>
    <w:rsid w:val="00414B03"/>
    <w:rsid w:val="004168A1"/>
    <w:rsid w:val="00420F05"/>
    <w:rsid w:val="00431B54"/>
    <w:rsid w:val="00433E32"/>
    <w:rsid w:val="0044389F"/>
    <w:rsid w:val="004441A0"/>
    <w:rsid w:val="00445CAA"/>
    <w:rsid w:val="0047427B"/>
    <w:rsid w:val="00476548"/>
    <w:rsid w:val="00485FD7"/>
    <w:rsid w:val="00486446"/>
    <w:rsid w:val="0049012E"/>
    <w:rsid w:val="004A466D"/>
    <w:rsid w:val="004B4EA6"/>
    <w:rsid w:val="004C59EC"/>
    <w:rsid w:val="004C75AB"/>
    <w:rsid w:val="004E4A0F"/>
    <w:rsid w:val="005019B1"/>
    <w:rsid w:val="005025A8"/>
    <w:rsid w:val="00527E36"/>
    <w:rsid w:val="00536F83"/>
    <w:rsid w:val="00537136"/>
    <w:rsid w:val="005532A0"/>
    <w:rsid w:val="0056440C"/>
    <w:rsid w:val="00575159"/>
    <w:rsid w:val="005772CC"/>
    <w:rsid w:val="00580A97"/>
    <w:rsid w:val="0058689D"/>
    <w:rsid w:val="005967D4"/>
    <w:rsid w:val="005A7A6E"/>
    <w:rsid w:val="005B0215"/>
    <w:rsid w:val="00605FD8"/>
    <w:rsid w:val="00633E50"/>
    <w:rsid w:val="00645F2E"/>
    <w:rsid w:val="00661B1A"/>
    <w:rsid w:val="006807E2"/>
    <w:rsid w:val="0068402E"/>
    <w:rsid w:val="006849CF"/>
    <w:rsid w:val="00692B2C"/>
    <w:rsid w:val="006C76D0"/>
    <w:rsid w:val="006D53D3"/>
    <w:rsid w:val="006F41EA"/>
    <w:rsid w:val="006F6DA7"/>
    <w:rsid w:val="00741279"/>
    <w:rsid w:val="00747BC4"/>
    <w:rsid w:val="00765520"/>
    <w:rsid w:val="00766DD6"/>
    <w:rsid w:val="007777CA"/>
    <w:rsid w:val="00786D29"/>
    <w:rsid w:val="007D7F51"/>
    <w:rsid w:val="008019DC"/>
    <w:rsid w:val="00806E13"/>
    <w:rsid w:val="00814A62"/>
    <w:rsid w:val="00856965"/>
    <w:rsid w:val="008647DF"/>
    <w:rsid w:val="0086553C"/>
    <w:rsid w:val="00867B00"/>
    <w:rsid w:val="0087036E"/>
    <w:rsid w:val="00877388"/>
    <w:rsid w:val="00895E5C"/>
    <w:rsid w:val="008A4BC2"/>
    <w:rsid w:val="008C283A"/>
    <w:rsid w:val="008D58AC"/>
    <w:rsid w:val="008E70B1"/>
    <w:rsid w:val="008F0170"/>
    <w:rsid w:val="008F2F25"/>
    <w:rsid w:val="008F430D"/>
    <w:rsid w:val="00916EDD"/>
    <w:rsid w:val="009301D6"/>
    <w:rsid w:val="00935251"/>
    <w:rsid w:val="00937E77"/>
    <w:rsid w:val="009403EA"/>
    <w:rsid w:val="00946C63"/>
    <w:rsid w:val="0094711F"/>
    <w:rsid w:val="00950A78"/>
    <w:rsid w:val="009518CA"/>
    <w:rsid w:val="009530ED"/>
    <w:rsid w:val="00955100"/>
    <w:rsid w:val="00963659"/>
    <w:rsid w:val="0098619F"/>
    <w:rsid w:val="009A37B8"/>
    <w:rsid w:val="009A5CB5"/>
    <w:rsid w:val="009D3BA4"/>
    <w:rsid w:val="009D7193"/>
    <w:rsid w:val="009D7D1D"/>
    <w:rsid w:val="00A10E2D"/>
    <w:rsid w:val="00A11D44"/>
    <w:rsid w:val="00A240F6"/>
    <w:rsid w:val="00A27013"/>
    <w:rsid w:val="00A30077"/>
    <w:rsid w:val="00A32693"/>
    <w:rsid w:val="00A43DD3"/>
    <w:rsid w:val="00A45D1D"/>
    <w:rsid w:val="00A53964"/>
    <w:rsid w:val="00A57C49"/>
    <w:rsid w:val="00A6301D"/>
    <w:rsid w:val="00A934BF"/>
    <w:rsid w:val="00A93505"/>
    <w:rsid w:val="00A9748F"/>
    <w:rsid w:val="00AA6079"/>
    <w:rsid w:val="00AF07E3"/>
    <w:rsid w:val="00AF4D48"/>
    <w:rsid w:val="00B01B87"/>
    <w:rsid w:val="00B16876"/>
    <w:rsid w:val="00B20CEE"/>
    <w:rsid w:val="00B23988"/>
    <w:rsid w:val="00B30D68"/>
    <w:rsid w:val="00B41919"/>
    <w:rsid w:val="00B5045E"/>
    <w:rsid w:val="00B55481"/>
    <w:rsid w:val="00BA30CB"/>
    <w:rsid w:val="00BB0FC9"/>
    <w:rsid w:val="00BD0362"/>
    <w:rsid w:val="00BD7C2F"/>
    <w:rsid w:val="00C00FE4"/>
    <w:rsid w:val="00C0633D"/>
    <w:rsid w:val="00C14CCD"/>
    <w:rsid w:val="00C15FF9"/>
    <w:rsid w:val="00C24814"/>
    <w:rsid w:val="00C273EC"/>
    <w:rsid w:val="00C31816"/>
    <w:rsid w:val="00C3638A"/>
    <w:rsid w:val="00C438F5"/>
    <w:rsid w:val="00C46FC5"/>
    <w:rsid w:val="00C645A1"/>
    <w:rsid w:val="00CA572C"/>
    <w:rsid w:val="00CB4777"/>
    <w:rsid w:val="00CB6773"/>
    <w:rsid w:val="00CC3A07"/>
    <w:rsid w:val="00CC57E7"/>
    <w:rsid w:val="00CD4415"/>
    <w:rsid w:val="00CE502C"/>
    <w:rsid w:val="00CF5782"/>
    <w:rsid w:val="00D02C8D"/>
    <w:rsid w:val="00D06FC0"/>
    <w:rsid w:val="00D158EF"/>
    <w:rsid w:val="00D2386C"/>
    <w:rsid w:val="00D2413D"/>
    <w:rsid w:val="00D359B5"/>
    <w:rsid w:val="00D53515"/>
    <w:rsid w:val="00D7694F"/>
    <w:rsid w:val="00D80740"/>
    <w:rsid w:val="00D80FC1"/>
    <w:rsid w:val="00D97050"/>
    <w:rsid w:val="00DA7800"/>
    <w:rsid w:val="00DD643A"/>
    <w:rsid w:val="00DE4E71"/>
    <w:rsid w:val="00DE7374"/>
    <w:rsid w:val="00E2055C"/>
    <w:rsid w:val="00E24943"/>
    <w:rsid w:val="00E7112D"/>
    <w:rsid w:val="00E863FE"/>
    <w:rsid w:val="00E93A31"/>
    <w:rsid w:val="00EB2984"/>
    <w:rsid w:val="00EC75CA"/>
    <w:rsid w:val="00ED1C0D"/>
    <w:rsid w:val="00ED2FE6"/>
    <w:rsid w:val="00EE51D2"/>
    <w:rsid w:val="00EF7CAC"/>
    <w:rsid w:val="00F00D78"/>
    <w:rsid w:val="00F03BA5"/>
    <w:rsid w:val="00F21FCC"/>
    <w:rsid w:val="00F26C3A"/>
    <w:rsid w:val="00F458C9"/>
    <w:rsid w:val="00F60FA7"/>
    <w:rsid w:val="00F62720"/>
    <w:rsid w:val="00F71EAC"/>
    <w:rsid w:val="00F94DD3"/>
    <w:rsid w:val="00FA5911"/>
    <w:rsid w:val="00FB2C46"/>
    <w:rsid w:val="00FB3547"/>
    <w:rsid w:val="00FB5D34"/>
    <w:rsid w:val="00FD6623"/>
    <w:rsid w:val="00FE3B86"/>
    <w:rsid w:val="00FE440C"/>
    <w:rsid w:val="00FF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3A"/>
  </w:style>
  <w:style w:type="paragraph" w:styleId="Heading1">
    <w:name w:val="heading 1"/>
    <w:basedOn w:val="Normal"/>
    <w:next w:val="Normal"/>
    <w:link w:val="Heading1Char"/>
    <w:uiPriority w:val="9"/>
    <w:qFormat/>
    <w:rsid w:val="00FA5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9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59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5911"/>
    <w:pPr>
      <w:ind w:left="720"/>
      <w:contextualSpacing/>
    </w:pPr>
  </w:style>
  <w:style w:type="character" w:customStyle="1" w:styleId="Heading3Char">
    <w:name w:val="Heading 3 Char"/>
    <w:basedOn w:val="DefaultParagraphFont"/>
    <w:link w:val="Heading3"/>
    <w:uiPriority w:val="9"/>
    <w:rsid w:val="00FA591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35F80"/>
    <w:rPr>
      <w:sz w:val="16"/>
      <w:szCs w:val="16"/>
    </w:rPr>
  </w:style>
  <w:style w:type="paragraph" w:styleId="CommentText">
    <w:name w:val="annotation text"/>
    <w:basedOn w:val="Normal"/>
    <w:link w:val="CommentTextChar"/>
    <w:uiPriority w:val="99"/>
    <w:semiHidden/>
    <w:unhideWhenUsed/>
    <w:rsid w:val="00235F80"/>
    <w:pPr>
      <w:spacing w:line="240" w:lineRule="auto"/>
    </w:pPr>
    <w:rPr>
      <w:sz w:val="20"/>
      <w:szCs w:val="20"/>
    </w:rPr>
  </w:style>
  <w:style w:type="character" w:customStyle="1" w:styleId="CommentTextChar">
    <w:name w:val="Comment Text Char"/>
    <w:basedOn w:val="DefaultParagraphFont"/>
    <w:link w:val="CommentText"/>
    <w:uiPriority w:val="99"/>
    <w:semiHidden/>
    <w:rsid w:val="00235F80"/>
    <w:rPr>
      <w:sz w:val="20"/>
      <w:szCs w:val="20"/>
    </w:rPr>
  </w:style>
  <w:style w:type="paragraph" w:styleId="CommentSubject">
    <w:name w:val="annotation subject"/>
    <w:basedOn w:val="CommentText"/>
    <w:next w:val="CommentText"/>
    <w:link w:val="CommentSubjectChar"/>
    <w:uiPriority w:val="99"/>
    <w:semiHidden/>
    <w:unhideWhenUsed/>
    <w:rsid w:val="00235F80"/>
    <w:rPr>
      <w:b/>
      <w:bCs/>
    </w:rPr>
  </w:style>
  <w:style w:type="character" w:customStyle="1" w:styleId="CommentSubjectChar">
    <w:name w:val="Comment Subject Char"/>
    <w:basedOn w:val="CommentTextChar"/>
    <w:link w:val="CommentSubject"/>
    <w:uiPriority w:val="99"/>
    <w:semiHidden/>
    <w:rsid w:val="00235F80"/>
    <w:rPr>
      <w:b/>
      <w:bCs/>
    </w:rPr>
  </w:style>
  <w:style w:type="paragraph" w:styleId="BalloonText">
    <w:name w:val="Balloon Text"/>
    <w:basedOn w:val="Normal"/>
    <w:link w:val="BalloonTextChar"/>
    <w:uiPriority w:val="99"/>
    <w:semiHidden/>
    <w:unhideWhenUsed/>
    <w:rsid w:val="00235F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80"/>
    <w:rPr>
      <w:rFonts w:ascii="Tahoma" w:hAnsi="Tahoma" w:cs="Tahoma"/>
      <w:sz w:val="16"/>
      <w:szCs w:val="16"/>
    </w:rPr>
  </w:style>
  <w:style w:type="character" w:styleId="Hyperlink">
    <w:name w:val="Hyperlink"/>
    <w:basedOn w:val="DefaultParagraphFont"/>
    <w:uiPriority w:val="99"/>
    <w:unhideWhenUsed/>
    <w:rsid w:val="00B55481"/>
    <w:rPr>
      <w:color w:val="0000FF" w:themeColor="hyperlink"/>
      <w:u w:val="single"/>
    </w:rPr>
  </w:style>
  <w:style w:type="paragraph" w:styleId="NormalWeb">
    <w:name w:val="Normal (Web)"/>
    <w:basedOn w:val="Normal"/>
    <w:uiPriority w:val="99"/>
    <w:unhideWhenUsed/>
    <w:rsid w:val="004E4A0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ctionChar">
    <w:name w:val="Action Char"/>
    <w:basedOn w:val="DefaultParagraphFont"/>
    <w:link w:val="Action"/>
    <w:locked/>
    <w:rsid w:val="00EC75CA"/>
    <w:rPr>
      <w:rFonts w:eastAsia="Times New Roman" w:cs="Times New Roman"/>
      <w:b/>
      <w:i/>
      <w:lang w:bidi="he-IL"/>
    </w:rPr>
  </w:style>
  <w:style w:type="paragraph" w:customStyle="1" w:styleId="Action">
    <w:name w:val="Action"/>
    <w:basedOn w:val="Normal"/>
    <w:link w:val="ActionChar"/>
    <w:qFormat/>
    <w:rsid w:val="00EC75CA"/>
    <w:pPr>
      <w:pBdr>
        <w:top w:val="single" w:sz="4" w:space="1" w:color="auto"/>
        <w:left w:val="single" w:sz="4" w:space="4" w:color="auto"/>
        <w:bottom w:val="single" w:sz="4" w:space="1" w:color="auto"/>
        <w:right w:val="single" w:sz="4" w:space="4" w:color="auto"/>
      </w:pBdr>
      <w:spacing w:line="240" w:lineRule="auto"/>
    </w:pPr>
    <w:rPr>
      <w:rFonts w:eastAsia="Times New Roman" w:cs="Times New Roman"/>
      <w:b/>
      <w:i/>
      <w:lang w:bidi="he-IL"/>
    </w:rPr>
  </w:style>
  <w:style w:type="character" w:styleId="FollowedHyperlink">
    <w:name w:val="FollowedHyperlink"/>
    <w:basedOn w:val="DefaultParagraphFont"/>
    <w:uiPriority w:val="99"/>
    <w:semiHidden/>
    <w:unhideWhenUsed/>
    <w:rsid w:val="00061B39"/>
    <w:rPr>
      <w:color w:val="800080" w:themeColor="followedHyperlink"/>
      <w:u w:val="single"/>
    </w:rPr>
  </w:style>
  <w:style w:type="table" w:styleId="TableGrid">
    <w:name w:val="Table Grid"/>
    <w:basedOn w:val="TableNormal"/>
    <w:uiPriority w:val="59"/>
    <w:rsid w:val="00061B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1F50A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1F50AF"/>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1F50AF"/>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Shading-Accent11">
    <w:name w:val="Light Shading - Accent 11"/>
    <w:basedOn w:val="TableNormal"/>
    <w:uiPriority w:val="60"/>
    <w:rsid w:val="00112E8A"/>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1C7883"/>
    <w:pPr>
      <w:spacing w:line="240" w:lineRule="auto"/>
    </w:pPr>
  </w:style>
</w:styles>
</file>

<file path=word/webSettings.xml><?xml version="1.0" encoding="utf-8"?>
<w:webSettings xmlns:r="http://schemas.openxmlformats.org/officeDocument/2006/relationships" xmlns:w="http://schemas.openxmlformats.org/wordprocessingml/2006/main">
  <w:divs>
    <w:div w:id="545600666">
      <w:bodyDiv w:val="1"/>
      <w:marLeft w:val="0"/>
      <w:marRight w:val="0"/>
      <w:marTop w:val="0"/>
      <w:marBottom w:val="0"/>
      <w:divBdr>
        <w:top w:val="none" w:sz="0" w:space="0" w:color="auto"/>
        <w:left w:val="none" w:sz="0" w:space="0" w:color="auto"/>
        <w:bottom w:val="none" w:sz="0" w:space="0" w:color="auto"/>
        <w:right w:val="none" w:sz="0" w:space="0" w:color="auto"/>
      </w:divBdr>
    </w:div>
    <w:div w:id="15342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9D00F6205864AAE88BB762804885A" ma:contentTypeVersion="16" ma:contentTypeDescription="Create a new document." ma:contentTypeScope="" ma:versionID="65ad00ecc522658ec467ebece65d8a5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74f99d09aa2b72404489f0218464f8ce"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2:_Coverage" minOccurs="0"/>
                <xsd:element ref="ns2:_DCDateCreated" minOccurs="0"/>
                <xsd:element ref="ns2:_DCDateModified" minOccurs="0"/>
                <xsd:element ref="ns2:_Format" minOccurs="0"/>
                <xsd:element ref="ns2:_Identifier" minOccurs="0"/>
                <xsd:element ref="ns1:Language" minOccurs="0"/>
                <xsd:element ref="ns2:_Publisher" minOccurs="0"/>
                <xsd:element ref="ns2:_Relation" minOccurs="0"/>
                <xsd:element ref="ns2:_RightsManagement" minOccurs="0"/>
                <xsd:element ref="ns2:_Source" minOccurs="0"/>
                <xsd:element ref="ns2:_Resourc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6"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8" nillable="true" ma:displayName="Contributor" ma:description="One or more people or organizations that contributed to this resource" ma:internalName="_Contributor">
      <xsd:simpleType>
        <xsd:restriction base="dms:Note"/>
      </xsd:simpleType>
    </xsd:element>
    <xsd:element name="_Coverage" ma:index="9" nillable="true" ma:displayName="Coverage" ma:description="The extent or scope" ma:internalName="_Coverage">
      <xsd:simpleType>
        <xsd:restriction base="dms:Text"/>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element name="_Format" ma:index="14" nillable="true" ma:displayName="Format" ma:description="Media-type, file format or dimensions" ma:internalName="_Format">
      <xsd:simpleType>
        <xsd:restriction base="dms:Text"/>
      </xsd:simpleType>
    </xsd:element>
    <xsd:element name="_Identifier" ma:index="15" nillable="true" ma:displayName="Resource Identifier" ma:description="An identifying string or number, usually conforming to a formal identification system" ma:internalName="_Identifier">
      <xsd:simpleType>
        <xsd:restriction base="dms:Text"/>
      </xsd:simpleType>
    </xsd:element>
    <xsd:element name="_Publisher" ma:index="17" nillable="true" ma:displayName="Publisher" ma:description="The person, organization or service that published this resource" ma:internalName="_Publisher">
      <xsd:simpleType>
        <xsd:restriction base="dms:Text"/>
      </xsd:simpleType>
    </xsd:element>
    <xsd:element name="_Relation" ma:index="18" nillable="true" ma:displayName="Relation" ma:description="References to related resources" ma:internalName="_Relation">
      <xsd:simpleType>
        <xsd:restriction base="dms:Note"/>
      </xsd:simpleType>
    </xsd:element>
    <xsd:element name="_RightsManagement" ma:index="19" nillable="true" ma:displayName="Rights Management" ma:description="Information about rights held in or over this resource" ma:internalName="_RightsManagement">
      <xsd:simpleType>
        <xsd:restriction base="dms:Note"/>
      </xsd:simpleType>
    </xsd:element>
    <xsd:element name="_Source" ma:index="20" nillable="true" ma:displayName="Source" ma:description="References to resources from which this resource was derived" ma:internalName="_Source">
      <xsd:simpleType>
        <xsd:restriction base="dms:Note"/>
      </xsd:simpleType>
    </xsd:element>
    <xsd:element name="_ResourceType" ma:index="23" nillable="true" ma:displayName="Resource Type" ma:description="A set of categories, functions, genres or aggregation levels" ma:internalName="_Resource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Creat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22" ma:displayName="Subject"/>
        <xsd:element ref="dc:description" minOccurs="0" maxOccurs="1" ma:index="13" ma:displayName="Description"/>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25A99-E031-47F3-B562-07663CD45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B6FF7D-B17A-43B2-AED3-F33D618E5C1F}">
  <ds:schemaRefs>
    <ds:schemaRef ds:uri="http://schemas.microsoft.com/office/2006/metadata/propertie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E8D521E-3BA0-494B-B460-790EDA21E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Video Script for Jazz Products</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Script for Jazz Products</dc:title>
  <dc:creator>Jonas Martinsson</dc:creator>
  <cp:lastModifiedBy>Jenna Dobkin</cp:lastModifiedBy>
  <cp:revision>4</cp:revision>
  <cp:lastPrinted>2009-01-04T10:43:00Z</cp:lastPrinted>
  <dcterms:created xsi:type="dcterms:W3CDTF">2009-02-20T17:01:00Z</dcterms:created>
  <dcterms:modified xsi:type="dcterms:W3CDTF">2009-02-20T18:41:00Z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0x010100C799D00F6205864AAE88BB762804885A</vt:lpwstr>
  </property>
</Properties>
</file>